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82" w:rsidRDefault="0069358C" w:rsidP="00BC00C4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2A4566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N</w:t>
      </w:r>
      <w:r w:rsidRPr="0069358C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ormas de publicação da revista </w:t>
      </w:r>
    </w:p>
    <w:p w:rsidR="0069358C" w:rsidRPr="0069358C" w:rsidRDefault="009F5A3B" w:rsidP="00BC00C4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2A4566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“O Serra”</w:t>
      </w:r>
    </w:p>
    <w:p w:rsidR="00CA1F68" w:rsidRPr="00CA1F68" w:rsidRDefault="0069358C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yperlink"/>
          <w:rFonts w:ascii="Arial" w:hAnsi="Arial" w:cs="Arial"/>
          <w:b/>
          <w:bCs/>
          <w:color w:val="auto"/>
          <w:shd w:val="clear" w:color="auto" w:fill="FFFFFF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A </w:t>
      </w:r>
      <w:r w:rsidR="00D91A4D" w:rsidRPr="002A4566">
        <w:rPr>
          <w:rFonts w:ascii="Segoe UI" w:eastAsia="Times New Roman" w:hAnsi="Segoe UI" w:cs="Segoe UI"/>
          <w:sz w:val="24"/>
          <w:szCs w:val="24"/>
          <w:lang w:eastAsia="pt-BR"/>
        </w:rPr>
        <w:t>adm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issão d</w:t>
      </w:r>
      <w:r w:rsidR="00D91A4D" w:rsidRPr="002A4566">
        <w:rPr>
          <w:rFonts w:ascii="Segoe UI" w:eastAsia="Times New Roman" w:hAnsi="Segoe UI" w:cs="Segoe UI"/>
          <w:sz w:val="24"/>
          <w:szCs w:val="24"/>
          <w:lang w:eastAsia="pt-BR"/>
        </w:rPr>
        <w:t>e artigos o</w:t>
      </w:r>
      <w:r w:rsidR="00C43AA9" w:rsidRPr="002A4566">
        <w:rPr>
          <w:rFonts w:ascii="Segoe UI" w:eastAsia="Times New Roman" w:hAnsi="Segoe UI" w:cs="Segoe UI"/>
          <w:sz w:val="24"/>
          <w:szCs w:val="24"/>
          <w:lang w:eastAsia="pt-BR"/>
        </w:rPr>
        <w:t>u</w:t>
      </w:r>
      <w:r w:rsidR="00D91A4D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qualquer outro tipo de publicação será através de envio para a redação da Revista “</w:t>
      </w:r>
      <w:r w:rsidR="00D91A4D" w:rsidRPr="00BB3007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O Serra</w:t>
      </w:r>
      <w:r w:rsidR="00D91A4D" w:rsidRPr="002A4566">
        <w:rPr>
          <w:rFonts w:ascii="Segoe UI" w:eastAsia="Times New Roman" w:hAnsi="Segoe UI" w:cs="Segoe UI"/>
          <w:sz w:val="24"/>
          <w:szCs w:val="24"/>
          <w:lang w:eastAsia="pt-BR"/>
        </w:rPr>
        <w:t>” através dos e-mails</w:t>
      </w:r>
      <w:r w:rsidR="00D91A4D" w:rsidRPr="002A456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hyperlink r:id="rId8" w:tgtFrame="_blank" w:history="1">
        <w:r w:rsidR="00D91A4D" w:rsidRPr="002A456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revistaserra.cnsb@gmail.com</w:t>
        </w:r>
      </w:hyperlink>
      <w:r w:rsidR="00D91A4D" w:rsidRPr="002A4566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D91A4D" w:rsidRPr="002A4566">
        <w:rPr>
          <w:rFonts w:ascii="Segoe UI" w:eastAsia="Times New Roman" w:hAnsi="Segoe UI" w:cs="Segoe UI"/>
          <w:lang w:eastAsia="pt-BR"/>
        </w:rPr>
        <w:t>e</w:t>
      </w:r>
      <w:r w:rsidR="00D91A4D" w:rsidRPr="002A4566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D91A4D" w:rsidRPr="002A456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Luizalbinop@gmail.com</w:t>
        </w:r>
      </w:hyperlink>
    </w:p>
    <w:p w:rsidR="00CA1F68" w:rsidRPr="00CA1F68" w:rsidRDefault="00CA1F68" w:rsidP="00BC00C4">
      <w:pPr>
        <w:spacing w:before="100" w:beforeAutospacing="1" w:after="100" w:afterAutospacing="1" w:line="240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hd w:val="clear" w:color="auto" w:fill="FFFFFF"/>
        </w:rPr>
      </w:pPr>
    </w:p>
    <w:p w:rsidR="00C43AA9" w:rsidRPr="002A4566" w:rsidRDefault="00C43AA9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O autor, a regional ou a comunidade poderá enviar mais de uma matéria, a cada edição, as quais poderão ser publicadas desde que haja espaço disponível no momento do fechamento da edição.  Em caso mais urgentes o autor e responsável pelo envio deverá enviar exposição de motivos pelos quais haverá necessidade da urgência, cabendo a redação analisar e respeitando o grau de necessidade verificará a possibilidade. Não sendo possível a publicação imediata, será </w:t>
      </w:r>
      <w:r w:rsidR="00BB3007">
        <w:rPr>
          <w:rFonts w:ascii="Segoe UI" w:eastAsia="Times New Roman" w:hAnsi="Segoe UI" w:cs="Segoe UI"/>
          <w:sz w:val="24"/>
          <w:szCs w:val="24"/>
          <w:lang w:eastAsia="pt-BR"/>
        </w:rPr>
        <w:t>realizada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na edição seguinte.</w:t>
      </w:r>
    </w:p>
    <w:p w:rsidR="0069358C" w:rsidRPr="0069358C" w:rsidRDefault="0069358C" w:rsidP="00BC00C4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A </w:t>
      </w:r>
      <w:r w:rsidR="00C43AA9" w:rsidRPr="002A4566">
        <w:rPr>
          <w:rFonts w:ascii="Segoe UI" w:eastAsia="Times New Roman" w:hAnsi="Segoe UI" w:cs="Segoe UI"/>
          <w:sz w:val="24"/>
          <w:szCs w:val="24"/>
          <w:lang w:eastAsia="pt-BR"/>
        </w:rPr>
        <w:t>ad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missão deve obrigatoriamente incluir o título do </w:t>
      </w:r>
      <w:r w:rsidR="00C43AA9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artigo, crônicas, prosa ou poesia, entrevistas, relatos de experiências, resenhas, reflexões e qualquer outra atividade 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trabalho.</w:t>
      </w:r>
    </w:p>
    <w:p w:rsidR="0069358C" w:rsidRDefault="0069358C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Serão aceitos trabalhos que abordem temas relacionados a </w:t>
      </w:r>
      <w:r w:rsidR="009F5A3B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conteúdo religioso católico de qualquer natureza e que atenda o nosso 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público-alvo da revista.</w:t>
      </w:r>
    </w:p>
    <w:p w:rsidR="00CA1F68" w:rsidRPr="0069358C" w:rsidRDefault="00CA1F68" w:rsidP="00BC00C4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9358C" w:rsidRPr="0069358C" w:rsidRDefault="0069358C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O autor deve identificar a natureza de seu trabalho, entre: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Artigo –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 trata de aspectos relevantes de conteúdo </w:t>
      </w:r>
      <w:r w:rsidR="00BE7E61" w:rsidRPr="002A4566">
        <w:rPr>
          <w:rFonts w:ascii="Segoe UI" w:eastAsia="Times New Roman" w:hAnsi="Segoe UI" w:cs="Segoe UI"/>
          <w:sz w:val="24"/>
          <w:szCs w:val="24"/>
          <w:lang w:eastAsia="pt-BR"/>
        </w:rPr>
        <w:t>religiosos católicos, que possam contribuir para o aumento de conhecimento de todos os irmãos e irmãs Serras, podendo ser de opinião pessoal ou pesquisas, desde que sejam citadas a fontes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. 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Crônicas, prosa ou poesia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 – textos sem vinculação específica com atividades ou práticas </w:t>
      </w:r>
      <w:r w:rsidR="00AA6918" w:rsidRPr="002A4566">
        <w:rPr>
          <w:rFonts w:ascii="Segoe UI" w:eastAsia="Times New Roman" w:hAnsi="Segoe UI" w:cs="Segoe UI"/>
          <w:sz w:val="24"/>
          <w:szCs w:val="24"/>
          <w:lang w:eastAsia="pt-BR"/>
        </w:rPr>
        <w:t>religiosas;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Entrevistas 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– transcrição de entrevistas realizadas com pessoas relevantes para a </w:t>
      </w:r>
      <w:r w:rsidR="00AA6918" w:rsidRPr="002A4566">
        <w:rPr>
          <w:rFonts w:ascii="Segoe UI" w:eastAsia="Times New Roman" w:hAnsi="Segoe UI" w:cs="Segoe UI"/>
          <w:sz w:val="24"/>
          <w:szCs w:val="24"/>
          <w:lang w:eastAsia="pt-BR"/>
        </w:rPr>
        <w:t>O movimento Serra;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lastRenderedPageBreak/>
        <w:t>Relatos de experiência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 – apresentação de </w:t>
      </w:r>
      <w:r w:rsidR="00AA6918" w:rsidRPr="002A4566">
        <w:rPr>
          <w:rFonts w:ascii="Segoe UI" w:eastAsia="Times New Roman" w:hAnsi="Segoe UI" w:cs="Segoe UI"/>
          <w:sz w:val="24"/>
          <w:szCs w:val="24"/>
          <w:lang w:eastAsia="pt-BR"/>
        </w:rPr>
        <w:t>experiências vividas por alguém que muito contribuiu para o Movimento Serra e para a Igreja Católica como um todo;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Resenha 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– comentários sobre livros, artigos, revistas, filmes, vídeos, músicas, artistas que </w:t>
      </w:r>
      <w:r w:rsidR="00CA1F68">
        <w:rPr>
          <w:rFonts w:ascii="Segoe UI" w:eastAsia="Times New Roman" w:hAnsi="Segoe UI" w:cs="Segoe UI"/>
          <w:sz w:val="24"/>
          <w:szCs w:val="24"/>
          <w:lang w:eastAsia="pt-BR"/>
        </w:rPr>
        <w:t xml:space="preserve">contribuíram e ou contribuem </w:t>
      </w:r>
      <w:r w:rsidR="00AA6918" w:rsidRPr="002A4566">
        <w:rPr>
          <w:rFonts w:ascii="Segoe UI" w:eastAsia="Times New Roman" w:hAnsi="Segoe UI" w:cs="Segoe UI"/>
          <w:sz w:val="24"/>
          <w:szCs w:val="24"/>
          <w:lang w:eastAsia="pt-BR"/>
        </w:rPr>
        <w:t>para o Movimento Serra e para as Vocações Sacerdotais Religiosas e Missionárias;</w:t>
      </w:r>
    </w:p>
    <w:p w:rsidR="0069358C" w:rsidRPr="0069358C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 xml:space="preserve">Atividades </w:t>
      </w:r>
      <w:r w:rsidR="00AA6918" w:rsidRPr="002A4566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vocacionais</w:t>
      </w: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 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– sugestões de práticas a serem realizadas; deve incluir o tema, metodologia e objetivos pretendido</w:t>
      </w:r>
      <w:r w:rsidR="00CA1F68">
        <w:rPr>
          <w:rFonts w:ascii="Segoe UI" w:eastAsia="Times New Roman" w:hAnsi="Segoe UI" w:cs="Segoe UI"/>
          <w:sz w:val="24"/>
          <w:szCs w:val="24"/>
          <w:lang w:eastAsia="pt-BR"/>
        </w:rPr>
        <w:t>;</w:t>
      </w:r>
    </w:p>
    <w:p w:rsidR="0069358C" w:rsidRPr="002A4566" w:rsidRDefault="0069358C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 xml:space="preserve">Reflexões sobre </w:t>
      </w:r>
      <w:r w:rsidR="00AA6918" w:rsidRPr="002A4566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andamento das atividades vocacionais no Brasil e no mundo</w:t>
      </w: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 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–</w:t>
      </w:r>
      <w:r w:rsidR="00CA1F68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análise e comentários de teorias, políticas e estudiosos que pensam a </w:t>
      </w:r>
      <w:r w:rsidR="00AA6918" w:rsidRPr="002A4566">
        <w:rPr>
          <w:rFonts w:ascii="Segoe UI" w:eastAsia="Times New Roman" w:hAnsi="Segoe UI" w:cs="Segoe UI"/>
          <w:sz w:val="24"/>
          <w:szCs w:val="24"/>
          <w:lang w:eastAsia="pt-BR"/>
        </w:rPr>
        <w:t>vocação como um todo</w:t>
      </w:r>
      <w:r w:rsidR="00CA1F68">
        <w:rPr>
          <w:rFonts w:ascii="Segoe UI" w:eastAsia="Times New Roman" w:hAnsi="Segoe UI" w:cs="Segoe UI"/>
          <w:sz w:val="24"/>
          <w:szCs w:val="24"/>
          <w:lang w:eastAsia="pt-BR"/>
        </w:rPr>
        <w:t>;</w:t>
      </w:r>
    </w:p>
    <w:p w:rsidR="00D553E7" w:rsidRDefault="00D553E7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Fotos comemorativas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: </w:t>
      </w:r>
      <w:r w:rsidR="00B43704">
        <w:rPr>
          <w:rFonts w:ascii="Segoe UI" w:eastAsia="Times New Roman" w:hAnsi="Segoe UI" w:cs="Segoe UI"/>
          <w:sz w:val="24"/>
          <w:szCs w:val="24"/>
          <w:lang w:eastAsia="pt-BR"/>
        </w:rPr>
        <w:t>O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s encontros de Espiritualidade realizados, através dos coordenadores distritais é sempre um evento que deve ser comemorado e compartilhado. Nesse</w:t>
      </w:r>
      <w:r w:rsidR="00A8252C" w:rsidRPr="002A4566">
        <w:rPr>
          <w:rFonts w:ascii="Segoe UI" w:eastAsia="Times New Roman" w:hAnsi="Segoe UI" w:cs="Segoe UI"/>
          <w:sz w:val="24"/>
          <w:szCs w:val="24"/>
          <w:lang w:eastAsia="pt-BR"/>
        </w:rPr>
        <w:t>s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  <w:r w:rsidR="00F71CEB" w:rsidRPr="002A4566">
        <w:rPr>
          <w:rFonts w:ascii="Segoe UI" w:eastAsia="Times New Roman" w:hAnsi="Segoe UI" w:cs="Segoe UI"/>
          <w:sz w:val="24"/>
          <w:szCs w:val="24"/>
          <w:lang w:eastAsia="pt-BR"/>
        </w:rPr>
        <w:t>casos os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coordenadores</w:t>
      </w:r>
      <w:r w:rsidR="00A8252C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deverão enviar no máximo 5 fotos com breve comentário, informando lo</w:t>
      </w:r>
      <w:r w:rsidR="00F6153D" w:rsidRPr="002A4566">
        <w:rPr>
          <w:rFonts w:ascii="Segoe UI" w:eastAsia="Times New Roman" w:hAnsi="Segoe UI" w:cs="Segoe UI"/>
          <w:sz w:val="24"/>
          <w:szCs w:val="24"/>
          <w:lang w:eastAsia="pt-BR"/>
        </w:rPr>
        <w:t>c</w:t>
      </w:r>
      <w:r w:rsidR="00A8252C" w:rsidRPr="002A4566">
        <w:rPr>
          <w:rFonts w:ascii="Segoe UI" w:eastAsia="Times New Roman" w:hAnsi="Segoe UI" w:cs="Segoe UI"/>
          <w:sz w:val="24"/>
          <w:szCs w:val="24"/>
          <w:lang w:eastAsia="pt-BR"/>
        </w:rPr>
        <w:t>alidade e data do acontecimento</w:t>
      </w:r>
      <w:r w:rsidR="00CA1F68">
        <w:rPr>
          <w:rFonts w:ascii="Segoe UI" w:eastAsia="Times New Roman" w:hAnsi="Segoe UI" w:cs="Segoe UI"/>
          <w:sz w:val="24"/>
          <w:szCs w:val="24"/>
          <w:lang w:eastAsia="pt-BR"/>
        </w:rPr>
        <w:t>;</w:t>
      </w:r>
    </w:p>
    <w:p w:rsidR="00CA1F68" w:rsidRPr="00CA1F68" w:rsidRDefault="00CA1F68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 xml:space="preserve">Fotos de Bispos sacerdotes, diáconos, permanentes ou temporários e seminaristas: </w:t>
      </w:r>
      <w:r w:rsidRPr="00CA1F68">
        <w:rPr>
          <w:rFonts w:ascii="Segoe UI" w:eastAsia="Times New Roman" w:hAnsi="Segoe UI" w:cs="Segoe UI"/>
          <w:sz w:val="24"/>
          <w:szCs w:val="24"/>
          <w:lang w:eastAsia="pt-BR"/>
        </w:rPr>
        <w:t>devem ser enviadas com comentário, informando sua paróquia e principalmente os fatos relevantes de seu trabalho</w:t>
      </w:r>
      <w:r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.</w:t>
      </w:r>
    </w:p>
    <w:p w:rsidR="00CA1F68" w:rsidRPr="00CA1F68" w:rsidRDefault="00CA1F68" w:rsidP="00BC00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 xml:space="preserve">Outros: </w:t>
      </w:r>
      <w:r w:rsidRPr="00CA1F68">
        <w:rPr>
          <w:rFonts w:ascii="Segoe UI" w:eastAsia="Times New Roman" w:hAnsi="Segoe UI" w:cs="Segoe UI"/>
          <w:sz w:val="24"/>
          <w:szCs w:val="24"/>
          <w:lang w:eastAsia="pt-BR"/>
        </w:rPr>
        <w:t>devem ser enviados a redação com as devidas justificativas, para análise da redação, para que a mesma decida sobre sua publicação.</w:t>
      </w:r>
      <w:r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</w:p>
    <w:p w:rsidR="00CA1F68" w:rsidRPr="00CA1F68" w:rsidRDefault="00CA1F68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AD6F07" w:rsidRDefault="00AD6F07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Preferencialmente a matéria deverá conter no máximo uma lauda, em fonte Arial 12</w:t>
      </w:r>
      <w:r w:rsidR="00604A34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alinhado à esquerda, sendo que </w:t>
      </w:r>
      <w:r w:rsidR="00604A34" w:rsidRPr="0069358C">
        <w:rPr>
          <w:rFonts w:ascii="Segoe UI" w:eastAsia="Times New Roman" w:hAnsi="Segoe UI" w:cs="Segoe UI"/>
          <w:sz w:val="24"/>
          <w:szCs w:val="24"/>
          <w:lang w:eastAsia="pt-BR"/>
        </w:rPr>
        <w:t>as palavras estrangeiras deverão ser grafadas em itálico. Os títulos e subtítulos das seções internas devem estar em negrito.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Entretanto eventualmente se a matéria exigir mais de uma lauda, deverá ser separado em duas partes a qual será publicada em </w:t>
      </w:r>
      <w:r w:rsidR="00AB03C2" w:rsidRPr="002A4566">
        <w:rPr>
          <w:rFonts w:ascii="Segoe UI" w:eastAsia="Times New Roman" w:hAnsi="Segoe UI" w:cs="Segoe UI"/>
          <w:sz w:val="24"/>
          <w:szCs w:val="24"/>
          <w:lang w:eastAsia="pt-BR"/>
        </w:rPr>
        <w:t>duas edições subsequentes.</w:t>
      </w:r>
    </w:p>
    <w:p w:rsidR="00CA1F68" w:rsidRDefault="00CA1F68" w:rsidP="00BC00C4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9358C" w:rsidRPr="0069358C" w:rsidRDefault="00AD6F07" w:rsidP="00BC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 matéria dev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er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á ser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  <w:r w:rsidR="00604A34" w:rsidRPr="002A4566">
        <w:rPr>
          <w:rFonts w:ascii="Segoe UI" w:eastAsia="Times New Roman" w:hAnsi="Segoe UI" w:cs="Segoe UI"/>
          <w:sz w:val="24"/>
          <w:szCs w:val="24"/>
          <w:lang w:eastAsia="pt-BR"/>
        </w:rPr>
        <w:t>enviada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em formato de editor de texto (.</w:t>
      </w:r>
      <w:proofErr w:type="spellStart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docx</w:t>
      </w:r>
      <w:proofErr w:type="spellEnd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, .</w:t>
      </w:r>
      <w:proofErr w:type="spellStart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doc</w:t>
      </w:r>
      <w:proofErr w:type="spellEnd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, .</w:t>
      </w:r>
      <w:proofErr w:type="spellStart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odx</w:t>
      </w:r>
      <w:proofErr w:type="spellEnd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, .</w:t>
      </w:r>
      <w:proofErr w:type="spellStart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rtf</w:t>
      </w:r>
      <w:proofErr w:type="spellEnd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ou .</w:t>
      </w:r>
      <w:proofErr w:type="spellStart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txt</w:t>
      </w:r>
      <w:proofErr w:type="spellEnd"/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) e 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com a identificação do autor, sua regional, comunidade e </w:t>
      </w:r>
      <w:proofErr w:type="spellStart"/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etc</w:t>
      </w:r>
      <w:proofErr w:type="spellEnd"/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,</w:t>
      </w:r>
    </w:p>
    <w:p w:rsidR="0069358C" w:rsidRDefault="0069358C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lastRenderedPageBreak/>
        <w:t>As tabelas e os quadros devem ser inseridos preferencialmente no corpo do texto, digitados.</w:t>
      </w:r>
    </w:p>
    <w:p w:rsidR="00CA1F68" w:rsidRPr="002A4566" w:rsidRDefault="00CA1F68" w:rsidP="00BC00C4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2636A2" w:rsidRDefault="00AD6F07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A fotos podem ser inseridas no corpo do texto se assim deseja o autor. Mas também poderá </w:t>
      </w:r>
      <w:r w:rsidR="00AB03C2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ser 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enviad</w:t>
      </w:r>
      <w:r w:rsidR="00AB03C2" w:rsidRPr="002A4566">
        <w:rPr>
          <w:rFonts w:ascii="Segoe UI" w:eastAsia="Times New Roman" w:hAnsi="Segoe UI" w:cs="Segoe UI"/>
          <w:sz w:val="24"/>
          <w:szCs w:val="24"/>
          <w:lang w:eastAsia="pt-BR"/>
        </w:rPr>
        <w:t>a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separadamente com a devida identificação, para a possamos </w:t>
      </w:r>
      <w:r w:rsidR="00604A34" w:rsidRPr="002A4566">
        <w:rPr>
          <w:rFonts w:ascii="Segoe UI" w:eastAsia="Times New Roman" w:hAnsi="Segoe UI" w:cs="Segoe UI"/>
          <w:sz w:val="24"/>
          <w:szCs w:val="24"/>
          <w:lang w:eastAsia="pt-BR"/>
        </w:rPr>
        <w:t>d</w:t>
      </w:r>
      <w:r w:rsidR="00AB03C2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ar o devido crédito na </w:t>
      </w:r>
      <w:r w:rsidR="00604A34" w:rsidRPr="002A4566">
        <w:rPr>
          <w:rFonts w:ascii="Segoe UI" w:eastAsia="Times New Roman" w:hAnsi="Segoe UI" w:cs="Segoe UI"/>
          <w:sz w:val="24"/>
          <w:szCs w:val="24"/>
          <w:lang w:eastAsia="pt-BR"/>
        </w:rPr>
        <w:t>publicação</w:t>
      </w:r>
      <w:r w:rsidR="00AB03C2" w:rsidRPr="002A4566">
        <w:rPr>
          <w:rFonts w:ascii="Segoe UI" w:eastAsia="Times New Roman" w:hAnsi="Segoe UI" w:cs="Segoe UI"/>
          <w:sz w:val="24"/>
          <w:szCs w:val="24"/>
          <w:lang w:eastAsia="pt-BR"/>
        </w:rPr>
        <w:t>. Elas devem ser enviadas no máximo de 5 fotos.</w:t>
      </w:r>
      <w:r w:rsidR="00604A34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</w:p>
    <w:p w:rsidR="00CA1F68" w:rsidRDefault="00CA1F68" w:rsidP="00BC00C4">
      <w:pPr>
        <w:pStyle w:val="PargrafodaLista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AD6F07" w:rsidRPr="0069358C" w:rsidRDefault="002636A2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As fotos ou imagens deverá ser enviado no formato .</w:t>
      </w:r>
      <w:proofErr w:type="spellStart"/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jpg</w:t>
      </w:r>
      <w:proofErr w:type="spellEnd"/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, .gif ou .png. as quais deverão ser mencionadas as suas fontes e o autor.</w:t>
      </w:r>
    </w:p>
    <w:p w:rsidR="0069358C" w:rsidRDefault="002636A2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A matéria deverá ser sempre 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ser apresentad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em Português.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</w:p>
    <w:p w:rsidR="00CA1F68" w:rsidRPr="0069358C" w:rsidRDefault="00CA1F68" w:rsidP="00BC00C4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9358C" w:rsidRDefault="0069358C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sz w:val="24"/>
          <w:szCs w:val="24"/>
          <w:lang w:eastAsia="pt-BR"/>
        </w:rPr>
        <w:t> É obrigatório que o autor concorde com os termos e condições de publicação, assinalando o aceite.</w:t>
      </w:r>
    </w:p>
    <w:p w:rsidR="00CA1F68" w:rsidRDefault="00CA1F68" w:rsidP="00BC00C4">
      <w:pPr>
        <w:pStyle w:val="PargrafodaLista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9358C" w:rsidRPr="0069358C" w:rsidRDefault="002636A2" w:rsidP="00BC00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AS matérias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 xml:space="preserve"> serão avaliad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</w:t>
      </w:r>
      <w:r w:rsidR="0069358C" w:rsidRPr="0069358C">
        <w:rPr>
          <w:rFonts w:ascii="Segoe UI" w:eastAsia="Times New Roman" w:hAnsi="Segoe UI" w:cs="Segoe UI"/>
          <w:sz w:val="24"/>
          <w:szCs w:val="24"/>
          <w:lang w:eastAsia="pt-BR"/>
        </w:rPr>
        <w:t>s pelos editores da revista, que poderão emitir os seguintes pareceres:</w:t>
      </w:r>
    </w:p>
    <w:p w:rsidR="0069358C" w:rsidRPr="0069358C" w:rsidRDefault="0069358C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Aceitação para publicação.</w:t>
      </w:r>
    </w:p>
    <w:p w:rsidR="0069358C" w:rsidRPr="0069358C" w:rsidRDefault="0069358C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Devolução ao autor para modificações, após as quais o trabalho poderá ter aceitação.</w:t>
      </w:r>
    </w:p>
    <w:p w:rsidR="0069358C" w:rsidRPr="00CA1F68" w:rsidRDefault="0069358C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69358C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Trabalho recusado.</w:t>
      </w:r>
    </w:p>
    <w:p w:rsidR="00CA1F68" w:rsidRPr="0069358C" w:rsidRDefault="00CA1F68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572DD9" w:rsidRPr="002A4566" w:rsidRDefault="002636A2" w:rsidP="00BC00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Em casos de aceitação a matéria será imediatamente publicada, desde que tenha chegado no tempo. Os casos que chegarem imedi</w:t>
      </w:r>
      <w:r w:rsidR="00572DD9" w:rsidRPr="002A4566">
        <w:rPr>
          <w:rFonts w:ascii="Segoe UI" w:eastAsia="Times New Roman" w:hAnsi="Segoe UI" w:cs="Segoe UI"/>
          <w:sz w:val="24"/>
          <w:szCs w:val="24"/>
          <w:lang w:eastAsia="pt-BR"/>
        </w:rPr>
        <w:t>a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tamente após a data limite, serão analisadas para publicação na edição seguinte. </w:t>
      </w:r>
      <w:r w:rsidR="00572DD9" w:rsidRPr="002A4566">
        <w:rPr>
          <w:rFonts w:ascii="Segoe UI" w:eastAsia="Times New Roman" w:hAnsi="Segoe UI" w:cs="Segoe UI"/>
          <w:sz w:val="24"/>
          <w:szCs w:val="24"/>
          <w:lang w:eastAsia="pt-BR"/>
        </w:rPr>
        <w:t>Nos ca</w:t>
      </w:r>
      <w:r w:rsidR="001A134C" w:rsidRPr="002A4566">
        <w:rPr>
          <w:rFonts w:ascii="Segoe UI" w:eastAsia="Times New Roman" w:hAnsi="Segoe UI" w:cs="Segoe UI"/>
          <w:sz w:val="24"/>
          <w:szCs w:val="24"/>
          <w:lang w:eastAsia="pt-BR"/>
        </w:rPr>
        <w:t>s</w:t>
      </w:r>
      <w:r w:rsidR="00572DD9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os de haver necessidade de correção ou recusa, os autores serão imediatamente comunicados, podendo por opção </w:t>
      </w:r>
      <w:r w:rsidR="00E64DA9" w:rsidRPr="002A4566">
        <w:rPr>
          <w:rFonts w:ascii="Segoe UI" w:eastAsia="Times New Roman" w:hAnsi="Segoe UI" w:cs="Segoe UI"/>
          <w:sz w:val="24"/>
          <w:szCs w:val="24"/>
          <w:lang w:eastAsia="pt-BR"/>
        </w:rPr>
        <w:t>de o</w:t>
      </w:r>
      <w:r w:rsidR="00572DD9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autor enviar outra matéria.</w:t>
      </w:r>
    </w:p>
    <w:p w:rsidR="00C43AA9" w:rsidRPr="002A4566" w:rsidRDefault="00C43AA9" w:rsidP="00BC00C4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lastRenderedPageBreak/>
        <w:t xml:space="preserve">A publicação </w:t>
      </w:r>
      <w:r w:rsidR="00BF1FEF" w:rsidRPr="002A4566">
        <w:rPr>
          <w:rFonts w:ascii="Segoe UI" w:eastAsia="Times New Roman" w:hAnsi="Segoe UI" w:cs="Segoe UI"/>
          <w:sz w:val="24"/>
          <w:szCs w:val="24"/>
          <w:lang w:eastAsia="pt-BR"/>
        </w:rPr>
        <w:t>obedecerá ao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seguinte cronograma:</w:t>
      </w:r>
    </w:p>
    <w:p w:rsidR="00C43AA9" w:rsidRPr="002A4566" w:rsidRDefault="00BF1FEF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FASE DA COLETA</w:t>
      </w:r>
    </w:p>
    <w:p w:rsidR="00887940" w:rsidRPr="002A4566" w:rsidRDefault="00887940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 coleta de matérias, acontecerá de acordo com as seguintes datas:</w:t>
      </w:r>
    </w:p>
    <w:p w:rsidR="00887940" w:rsidRPr="002A4566" w:rsidRDefault="00887940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>Primeira edição – até o dia 31 de janeiro</w:t>
      </w:r>
    </w:p>
    <w:p w:rsidR="00887940" w:rsidRPr="002A4566" w:rsidRDefault="00887940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>Segundo edição – até o dia 30 de abril</w:t>
      </w:r>
    </w:p>
    <w:p w:rsidR="00887940" w:rsidRPr="002A4566" w:rsidRDefault="00887940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Terceira edição – até o dia 31 de julho </w:t>
      </w:r>
    </w:p>
    <w:p w:rsidR="00887940" w:rsidRPr="002A4566" w:rsidRDefault="00887940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Quarta edição – até o dia 31 de outubro </w:t>
      </w:r>
    </w:p>
    <w:p w:rsidR="00BF1FEF" w:rsidRPr="002A4566" w:rsidRDefault="00BF1FEF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FASE DA EDITORAÇÃO E PUBLICAÇÃO</w:t>
      </w:r>
    </w:p>
    <w:p w:rsidR="00E64DA9" w:rsidRPr="002A4566" w:rsidRDefault="00E64DA9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Após recebida toda matéria, a edição os assuntos, classifica, organiza e realiza o processo de editoração, conferencia dos assuntos, erros   processando a justes necessários, para envio a gráfica.  Este período acontecerá da seguinte forma:</w:t>
      </w:r>
    </w:p>
    <w:p w:rsidR="00E64DA9" w:rsidRPr="002A4566" w:rsidRDefault="00E64DA9" w:rsidP="00BC00C4">
      <w:pPr>
        <w:spacing w:before="100" w:beforeAutospacing="1" w:after="100" w:afterAutospacing="1" w:line="240" w:lineRule="auto"/>
        <w:ind w:left="1440" w:firstLine="684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Primeira edição – de 1º a 2</w:t>
      </w:r>
      <w:r w:rsidR="00D553E7" w:rsidRPr="002A4566">
        <w:rPr>
          <w:rFonts w:ascii="Segoe UI" w:eastAsia="Times New Roman" w:hAnsi="Segoe UI" w:cs="Segoe UI"/>
          <w:sz w:val="24"/>
          <w:szCs w:val="24"/>
          <w:lang w:eastAsia="pt-BR"/>
        </w:rPr>
        <w:t>5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fevereiro</w:t>
      </w:r>
    </w:p>
    <w:p w:rsidR="00E64DA9" w:rsidRPr="002A4566" w:rsidRDefault="00E64DA9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Segundo edição – de 1º a </w:t>
      </w:r>
      <w:r w:rsidR="00D553E7" w:rsidRPr="002A4566">
        <w:rPr>
          <w:rFonts w:ascii="Segoe UI" w:eastAsia="Times New Roman" w:hAnsi="Segoe UI" w:cs="Segoe UI"/>
          <w:sz w:val="24"/>
          <w:szCs w:val="24"/>
          <w:lang w:eastAsia="pt-BR"/>
        </w:rPr>
        <w:t>25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maio</w:t>
      </w:r>
    </w:p>
    <w:p w:rsidR="00E64DA9" w:rsidRPr="002A4566" w:rsidRDefault="00E64DA9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Terceira edição – de 1º a </w:t>
      </w:r>
      <w:r w:rsidR="00D553E7" w:rsidRPr="002A4566">
        <w:rPr>
          <w:rFonts w:ascii="Segoe UI" w:eastAsia="Times New Roman" w:hAnsi="Segoe UI" w:cs="Segoe UI"/>
          <w:sz w:val="24"/>
          <w:szCs w:val="24"/>
          <w:lang w:eastAsia="pt-BR"/>
        </w:rPr>
        <w:t>25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agosto </w:t>
      </w:r>
    </w:p>
    <w:p w:rsidR="00E64DA9" w:rsidRPr="002A4566" w:rsidRDefault="00E64DA9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Quarta edição – de 1º a </w:t>
      </w:r>
      <w:r w:rsidR="00D553E7" w:rsidRPr="002A4566">
        <w:rPr>
          <w:rFonts w:ascii="Segoe UI" w:eastAsia="Times New Roman" w:hAnsi="Segoe UI" w:cs="Segoe UI"/>
          <w:sz w:val="24"/>
          <w:szCs w:val="24"/>
          <w:lang w:eastAsia="pt-BR"/>
        </w:rPr>
        <w:t>25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>novembro</w:t>
      </w:r>
    </w:p>
    <w:p w:rsidR="00BF1FEF" w:rsidRPr="002A4566" w:rsidRDefault="00BF1FEF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 xml:space="preserve">FASE DA </w:t>
      </w:r>
      <w:r w:rsidR="00E23C92" w:rsidRPr="002A4566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IMPRESSÃO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Após a conclusão, e com a revista devidamente conferida, revisada e corrigido os possíveis erros será enviado a gráfica para impressão, da seguinte forma: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 w:firstLine="684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Primeira edição – 26 a 31 de fevereiro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>Segundo edição – 26 a 31 de maio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>Terceira edição –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26ª 31 de agosto 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lastRenderedPageBreak/>
        <w:tab/>
        <w:t>Quarta edição –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26 a 3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>0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>novem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bro</w:t>
      </w:r>
    </w:p>
    <w:p w:rsidR="00E23C92" w:rsidRPr="002A4566" w:rsidRDefault="00E23C92" w:rsidP="00BC00C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FASE DA DISTRIBUIÇÃO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Após a impressão uma vez tendo recebido da gráfica as revistas, inicia-se uma nova etapa, que é a da remessa e distribuição.</w:t>
      </w:r>
    </w:p>
    <w:p w:rsidR="00D553E7" w:rsidRPr="002A4566" w:rsidRDefault="00D553E7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Lembramos que o serviço de impressão será sempre terceirizado. Em momentos sazonais, poderá haver acumulo de serviços o que poderá acarretar atraso. </w:t>
      </w:r>
      <w:r w:rsidR="00BA04B6" w:rsidRPr="002A4566">
        <w:rPr>
          <w:rFonts w:ascii="Segoe UI" w:eastAsia="Times New Roman" w:hAnsi="Segoe UI" w:cs="Segoe UI"/>
          <w:sz w:val="24"/>
          <w:szCs w:val="24"/>
          <w:lang w:eastAsia="pt-BR"/>
        </w:rPr>
        <w:t>Portanto, o cronograma de remessa se dará da seguinte forma:</w:t>
      </w:r>
    </w:p>
    <w:p w:rsidR="00BA04B6" w:rsidRPr="002A4566" w:rsidRDefault="00BA04B6" w:rsidP="00BC00C4">
      <w:pPr>
        <w:spacing w:before="100" w:beforeAutospacing="1" w:after="100" w:afterAutospacing="1" w:line="240" w:lineRule="auto"/>
        <w:ind w:left="1440" w:firstLine="684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Primeira edição – A partir de 1º março </w:t>
      </w:r>
    </w:p>
    <w:p w:rsidR="00BA04B6" w:rsidRPr="002A4566" w:rsidRDefault="00BA04B6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>Segundo edição – A partir de 1º junho</w:t>
      </w:r>
    </w:p>
    <w:p w:rsidR="00BA04B6" w:rsidRPr="002A4566" w:rsidRDefault="00BA04B6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Terceira edição – A partir de 1º de setembro </w:t>
      </w:r>
    </w:p>
    <w:p w:rsidR="00BA04B6" w:rsidRPr="002A4566" w:rsidRDefault="00BA04B6" w:rsidP="00BC00C4">
      <w:pPr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Quarta edição – A partir de 1º de dezembro </w:t>
      </w:r>
    </w:p>
    <w:p w:rsidR="00144B02" w:rsidRPr="002A4566" w:rsidRDefault="00144B02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ab/>
        <w:t xml:space="preserve">Esta etapa envolve separação, embalagem, etiquetação e postagem nos correios. </w:t>
      </w:r>
      <w:bookmarkStart w:id="0" w:name="_GoBack"/>
      <w:bookmarkEnd w:id="0"/>
    </w:p>
    <w:p w:rsidR="00144B02" w:rsidRPr="002A4566" w:rsidRDefault="00144B02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Note bem que </w:t>
      </w:r>
      <w:r w:rsidR="00AD32B7" w:rsidRPr="002A4566">
        <w:rPr>
          <w:rFonts w:ascii="Segoe UI" w:eastAsia="Times New Roman" w:hAnsi="Segoe UI" w:cs="Segoe UI"/>
          <w:sz w:val="24"/>
          <w:szCs w:val="24"/>
          <w:lang w:eastAsia="pt-BR"/>
        </w:rPr>
        <w:t>se trata</w:t>
      </w: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de uma </w:t>
      </w:r>
      <w:r w:rsidR="00AD32B7" w:rsidRPr="002A4566">
        <w:rPr>
          <w:rFonts w:ascii="Segoe UI" w:eastAsia="Times New Roman" w:hAnsi="Segoe UI" w:cs="Segoe UI"/>
          <w:sz w:val="24"/>
          <w:szCs w:val="24"/>
          <w:lang w:eastAsia="pt-BR"/>
        </w:rPr>
        <w:t>atividade que envolve uma certa disciplina na condução das etapas de produção e entrega do produto aos nossos irmãos e irmãs Serras. Portanto, é fundamental importância que todos aqueles que irá contribuir na publicação da revista, tenha em mente os prazos para que consigamos log</w:t>
      </w:r>
      <w:r w:rsidR="006E625B" w:rsidRPr="002A4566">
        <w:rPr>
          <w:rFonts w:ascii="Segoe UI" w:eastAsia="Times New Roman" w:hAnsi="Segoe UI" w:cs="Segoe UI"/>
          <w:sz w:val="24"/>
          <w:szCs w:val="24"/>
          <w:lang w:eastAsia="pt-BR"/>
        </w:rPr>
        <w:t>r</w:t>
      </w:r>
      <w:r w:rsidR="00AD32B7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ar êxito </w:t>
      </w:r>
      <w:r w:rsidR="006E625B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neste desafio.  Tendo assim o conhecimento, evitaremos que haja a famosa reclamação de que não teve a sua mateira publicada quando do recebimento do seu exemplar. </w:t>
      </w:r>
    </w:p>
    <w:p w:rsidR="00BA04B6" w:rsidRPr="002A4566" w:rsidRDefault="006E625B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Trata-se de um processo dinâmico que precisa ter respeitado o seu cronograma, uma vez que não trata de um documento impresso em um editor de texto que poderá alterada a cada momento, nem tão pouco refeito. </w:t>
      </w:r>
    </w:p>
    <w:p w:rsidR="00BD58EE" w:rsidRPr="002A4566" w:rsidRDefault="006E625B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t>Diante disso</w:t>
      </w:r>
      <w:r w:rsidR="00BD58EE" w:rsidRPr="002A4566">
        <w:rPr>
          <w:rFonts w:ascii="Segoe UI" w:eastAsia="Times New Roman" w:hAnsi="Segoe UI" w:cs="Segoe UI"/>
          <w:sz w:val="24"/>
          <w:szCs w:val="24"/>
          <w:lang w:eastAsia="pt-BR"/>
        </w:rPr>
        <w:t>, conto com a colaboração de todos.</w:t>
      </w:r>
    </w:p>
    <w:p w:rsidR="00BD58EE" w:rsidRPr="002A4566" w:rsidRDefault="00BD58EE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E625B" w:rsidRPr="002A4566" w:rsidRDefault="00BD58EE" w:rsidP="00BC00C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2A4566">
        <w:rPr>
          <w:rFonts w:ascii="Segoe UI" w:eastAsia="Times New Roman" w:hAnsi="Segoe UI" w:cs="Segoe UI"/>
          <w:sz w:val="24"/>
          <w:szCs w:val="24"/>
          <w:lang w:eastAsia="pt-BR"/>
        </w:rPr>
        <w:lastRenderedPageBreak/>
        <w:t>Luiz Albino de Paiva</w:t>
      </w:r>
      <w:r w:rsidR="006E625B" w:rsidRPr="002A4566">
        <w:rPr>
          <w:rFonts w:ascii="Segoe UI" w:eastAsia="Times New Roman" w:hAnsi="Segoe UI" w:cs="Segoe UI"/>
          <w:sz w:val="24"/>
          <w:szCs w:val="24"/>
          <w:lang w:eastAsia="pt-BR"/>
        </w:rPr>
        <w:t xml:space="preserve"> </w:t>
      </w:r>
    </w:p>
    <w:p w:rsidR="0069358C" w:rsidRPr="0069358C" w:rsidRDefault="0069358C" w:rsidP="00BC00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t-BR"/>
        </w:rPr>
      </w:pPr>
    </w:p>
    <w:p w:rsidR="006942AF" w:rsidRPr="002A4566" w:rsidRDefault="006942AF" w:rsidP="00BC00C4">
      <w:pPr>
        <w:spacing w:after="100" w:afterAutospacing="1" w:line="240" w:lineRule="auto"/>
        <w:jc w:val="both"/>
      </w:pPr>
    </w:p>
    <w:sectPr w:rsidR="006942AF" w:rsidRPr="002A45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41" w:rsidRDefault="00A40941" w:rsidP="00055382">
      <w:pPr>
        <w:spacing w:after="0" w:line="240" w:lineRule="auto"/>
      </w:pPr>
      <w:r>
        <w:separator/>
      </w:r>
    </w:p>
  </w:endnote>
  <w:endnote w:type="continuationSeparator" w:id="0">
    <w:p w:rsidR="00A40941" w:rsidRDefault="00A40941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939682"/>
      <w:docPartObj>
        <w:docPartGallery w:val="Page Numbers (Bottom of Page)"/>
        <w:docPartUnique/>
      </w:docPartObj>
    </w:sdtPr>
    <w:sdtEndPr/>
    <w:sdtContent>
      <w:p w:rsidR="00055382" w:rsidRDefault="000553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5382" w:rsidRDefault="00055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41" w:rsidRDefault="00A40941" w:rsidP="00055382">
      <w:pPr>
        <w:spacing w:after="0" w:line="240" w:lineRule="auto"/>
      </w:pPr>
      <w:r>
        <w:separator/>
      </w:r>
    </w:p>
  </w:footnote>
  <w:footnote w:type="continuationSeparator" w:id="0">
    <w:p w:rsidR="00A40941" w:rsidRDefault="00A40941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FE" w:rsidRDefault="00DD5EF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6578"/>
    </w:tblGrid>
    <w:tr w:rsidR="00DD5EFE" w:rsidTr="00456BA4">
      <w:tc>
        <w:tcPr>
          <w:tcW w:w="1838" w:type="dxa"/>
        </w:tcPr>
        <w:p w:rsidR="00DD5EFE" w:rsidRDefault="00DD5EF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85850" cy="105251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rra 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262" cy="1057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</w:tcPr>
        <w:p w:rsidR="00DD5EFE" w:rsidRPr="00EC044A" w:rsidRDefault="00DD5EFE" w:rsidP="00DD5EFE">
          <w:pPr>
            <w:jc w:val="center"/>
            <w:rPr>
              <w:b/>
            </w:rPr>
          </w:pPr>
          <w:r>
            <w:rPr>
              <w:b/>
            </w:rPr>
            <w:t>CONSELHO NACIONAL SERRA DO BRASIL-</w:t>
          </w:r>
          <w:r>
            <w:rPr>
              <w:b/>
            </w:rPr>
            <w:t xml:space="preserve"> </w:t>
          </w:r>
          <w:r>
            <w:rPr>
              <w:b/>
            </w:rPr>
            <w:t>CNSB</w:t>
          </w:r>
        </w:p>
        <w:p w:rsidR="00DD5EFE" w:rsidRDefault="00DD5EFE" w:rsidP="00DD5EF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Rua Paula Gomes, 703 - 2ºandar – CEP: 80510-070 – Curitiba-PR</w:t>
          </w:r>
        </w:p>
        <w:p w:rsidR="00DD5EFE" w:rsidRDefault="00DD5EFE" w:rsidP="00DD5EF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Fone: (41) 3092.0897–</w:t>
          </w:r>
        </w:p>
        <w:p w:rsidR="00DD5EFE" w:rsidRDefault="00DD5EFE" w:rsidP="00DD5EF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e</w:t>
          </w:r>
          <w:r>
            <w:rPr>
              <w:i/>
              <w:sz w:val="20"/>
              <w:szCs w:val="20"/>
            </w:rPr>
            <w:t>-</w:t>
          </w:r>
          <w:r>
            <w:rPr>
              <w:i/>
              <w:sz w:val="20"/>
              <w:szCs w:val="20"/>
            </w:rPr>
            <w:t xml:space="preserve">mail: </w:t>
          </w:r>
          <w:hyperlink r:id="rId2" w:history="1">
            <w:r w:rsidRPr="00685DCE">
              <w:rPr>
                <w:rStyle w:val="Hyperlink"/>
                <w:i/>
                <w:sz w:val="20"/>
                <w:szCs w:val="20"/>
              </w:rPr>
              <w:t>cnsb@onda.com.br</w:t>
            </w:r>
          </w:hyperlink>
          <w:r>
            <w:rPr>
              <w:i/>
              <w:sz w:val="20"/>
              <w:szCs w:val="20"/>
            </w:rPr>
            <w:t xml:space="preserve"> </w:t>
          </w:r>
          <w:r w:rsidRPr="00DA2F7B">
            <w:rPr>
              <w:i/>
              <w:color w:val="4472C4" w:themeColor="accent1"/>
              <w:sz w:val="20"/>
              <w:szCs w:val="20"/>
            </w:rPr>
            <w:t>e robabicalaffe@gmail.com</w:t>
          </w:r>
        </w:p>
        <w:p w:rsidR="00DD5EFE" w:rsidRPr="001B3C48" w:rsidRDefault="00DD5EFE" w:rsidP="00DD5EFE">
          <w:pPr>
            <w:jc w:val="center"/>
            <w:rPr>
              <w:b/>
              <w:i/>
              <w:sz w:val="18"/>
              <w:szCs w:val="18"/>
              <w:u w:val="single"/>
            </w:rPr>
          </w:pPr>
          <w:r>
            <w:rPr>
              <w:b/>
              <w:i/>
              <w:sz w:val="18"/>
              <w:szCs w:val="18"/>
              <w:u w:val="single"/>
            </w:rPr>
            <w:t>Leigos a serviço da Vocações Sacerdotais, Religiosas e Missionárias</w:t>
          </w:r>
        </w:p>
        <w:p w:rsidR="00DD5EFE" w:rsidRDefault="00DD5EFE">
          <w:pPr>
            <w:pStyle w:val="Cabealho"/>
          </w:pPr>
        </w:p>
      </w:tc>
    </w:tr>
  </w:tbl>
  <w:p w:rsidR="00DD5EFE" w:rsidRDefault="00DD5EFE">
    <w:pPr>
      <w:pStyle w:val="Cabealho"/>
    </w:pPr>
  </w:p>
  <w:p w:rsidR="00DD5EFE" w:rsidRDefault="00DD5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BC3"/>
    <w:multiLevelType w:val="multilevel"/>
    <w:tmpl w:val="658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96D43"/>
    <w:multiLevelType w:val="multilevel"/>
    <w:tmpl w:val="00A4C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666A1"/>
    <w:multiLevelType w:val="multilevel"/>
    <w:tmpl w:val="01E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62E5C"/>
    <w:multiLevelType w:val="multilevel"/>
    <w:tmpl w:val="8E666B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8C"/>
    <w:rsid w:val="00055382"/>
    <w:rsid w:val="00144B02"/>
    <w:rsid w:val="001A134C"/>
    <w:rsid w:val="002636A2"/>
    <w:rsid w:val="002A4566"/>
    <w:rsid w:val="00350B8A"/>
    <w:rsid w:val="00456BA4"/>
    <w:rsid w:val="00572DD9"/>
    <w:rsid w:val="00604A34"/>
    <w:rsid w:val="0069358C"/>
    <w:rsid w:val="006942AF"/>
    <w:rsid w:val="006E625B"/>
    <w:rsid w:val="007015A1"/>
    <w:rsid w:val="00887940"/>
    <w:rsid w:val="008D35CA"/>
    <w:rsid w:val="009F5A3B"/>
    <w:rsid w:val="00A40941"/>
    <w:rsid w:val="00A8252C"/>
    <w:rsid w:val="00AA6918"/>
    <w:rsid w:val="00AB03C2"/>
    <w:rsid w:val="00AD32B7"/>
    <w:rsid w:val="00AD6F07"/>
    <w:rsid w:val="00B43704"/>
    <w:rsid w:val="00BA04B6"/>
    <w:rsid w:val="00BB3007"/>
    <w:rsid w:val="00BC00C4"/>
    <w:rsid w:val="00BD58EE"/>
    <w:rsid w:val="00BE7E61"/>
    <w:rsid w:val="00BF1FEF"/>
    <w:rsid w:val="00C136E0"/>
    <w:rsid w:val="00C43AA9"/>
    <w:rsid w:val="00CA1F68"/>
    <w:rsid w:val="00D553E7"/>
    <w:rsid w:val="00D91A4D"/>
    <w:rsid w:val="00DD5EFE"/>
    <w:rsid w:val="00E23C92"/>
    <w:rsid w:val="00E64DA9"/>
    <w:rsid w:val="00F6153D"/>
    <w:rsid w:val="00F71CEB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357C"/>
  <w15:chartTrackingRefBased/>
  <w15:docId w15:val="{3C936F8B-90C2-4ACA-9738-271CD20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35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69358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9358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D91A4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5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82"/>
  </w:style>
  <w:style w:type="paragraph" w:styleId="Rodap">
    <w:name w:val="footer"/>
    <w:basedOn w:val="Normal"/>
    <w:link w:val="RodapChar"/>
    <w:uiPriority w:val="99"/>
    <w:unhideWhenUsed/>
    <w:rsid w:val="0005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82"/>
  </w:style>
  <w:style w:type="table" w:styleId="Tabelacomgrade">
    <w:name w:val="Table Grid"/>
    <w:basedOn w:val="Tabelanormal"/>
    <w:uiPriority w:val="39"/>
    <w:rsid w:val="00DD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serra.cns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zalbino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nsb@ond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2C0D-74CC-492A-BC5E-C1161AD0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6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Luiz Albino Paiva</cp:lastModifiedBy>
  <cp:revision>29</cp:revision>
  <dcterms:created xsi:type="dcterms:W3CDTF">2019-12-02T12:09:00Z</dcterms:created>
  <dcterms:modified xsi:type="dcterms:W3CDTF">2019-12-04T16:07:00Z</dcterms:modified>
</cp:coreProperties>
</file>